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DE1D3" w14:textId="77777777" w:rsidR="001F42B5" w:rsidRPr="001F42B5" w:rsidRDefault="001F42B5" w:rsidP="001F42B5">
      <w:pPr>
        <w:rPr>
          <w:b/>
          <w:bCs/>
        </w:rPr>
      </w:pPr>
      <w:r w:rsidRPr="001F42B5">
        <w:rPr>
          <w:b/>
          <w:bCs/>
        </w:rPr>
        <w:t>Entdecke die einzigartige HCM Sound Engine</w:t>
      </w:r>
    </w:p>
    <w:p w14:paraId="076D0FEB" w14:textId="77777777" w:rsidR="001F42B5" w:rsidRPr="001F42B5" w:rsidRDefault="001F42B5" w:rsidP="001F42B5">
      <w:r w:rsidRPr="001F42B5">
        <w:t>Der preisgekrönte Gladiator ist ein beliebter Synthesizer, der für eine Vielzahl professioneller Produktionen eingesetzt wird. Er bietet einen bahnbrechenden Ansatz zur Klangerzeugung. Seine exklusive HCM-Synthese erschließt ein neues und einzigartiges klangliches Terrain.</w:t>
      </w:r>
    </w:p>
    <w:p w14:paraId="7E08654C" w14:textId="77777777" w:rsidR="001F42B5" w:rsidRPr="001F42B5" w:rsidRDefault="001F42B5" w:rsidP="001F42B5">
      <w:pPr>
        <w:rPr>
          <w:b/>
          <w:bCs/>
        </w:rPr>
      </w:pPr>
      <w:r w:rsidRPr="001F42B5">
        <w:rPr>
          <w:b/>
          <w:bCs/>
        </w:rPr>
        <w:t>Key Features</w:t>
      </w:r>
    </w:p>
    <w:p w14:paraId="232322A3" w14:textId="77777777" w:rsidR="001F42B5" w:rsidRPr="001F42B5" w:rsidRDefault="001F42B5" w:rsidP="001F42B5">
      <w:pPr>
        <w:numPr>
          <w:ilvl w:val="0"/>
          <w:numId w:val="1"/>
        </w:numPr>
      </w:pPr>
      <w:r w:rsidRPr="001F42B5">
        <w:t>Innovative Synthese-Methode (HCM)</w:t>
      </w:r>
    </w:p>
    <w:p w14:paraId="15F4996A" w14:textId="77777777" w:rsidR="001F42B5" w:rsidRPr="001F42B5" w:rsidRDefault="001F42B5" w:rsidP="001F42B5">
      <w:pPr>
        <w:numPr>
          <w:ilvl w:val="0"/>
          <w:numId w:val="1"/>
        </w:numPr>
      </w:pPr>
      <w:r w:rsidRPr="001F42B5">
        <w:t>Einzigartige Klänge, die mit anderen Synthesizern nicht möglich sind</w:t>
      </w:r>
    </w:p>
    <w:p w14:paraId="63AE34F2" w14:textId="77777777" w:rsidR="001F42B5" w:rsidRPr="001F42B5" w:rsidRDefault="001F42B5" w:rsidP="001F42B5">
      <w:pPr>
        <w:numPr>
          <w:ilvl w:val="0"/>
          <w:numId w:val="1"/>
        </w:numPr>
      </w:pPr>
      <w:r w:rsidRPr="001F42B5">
        <w:t>Breites Klangspektrum mit warmer, klarer und satter Klangqualität</w:t>
      </w:r>
    </w:p>
    <w:p w14:paraId="2D322605" w14:textId="77777777" w:rsidR="001F42B5" w:rsidRPr="001F42B5" w:rsidRDefault="001F42B5" w:rsidP="001F42B5">
      <w:pPr>
        <w:numPr>
          <w:ilvl w:val="0"/>
          <w:numId w:val="1"/>
        </w:numPr>
      </w:pPr>
      <w:r w:rsidRPr="001F42B5">
        <w:t>Äußerst erfolgreich, eingesetzt in Filmen und Chart-Hits</w:t>
      </w:r>
    </w:p>
    <w:p w14:paraId="77E95C30" w14:textId="77777777" w:rsidR="001F42B5" w:rsidRPr="001F42B5" w:rsidRDefault="001F42B5" w:rsidP="001F42B5">
      <w:pPr>
        <w:numPr>
          <w:ilvl w:val="0"/>
          <w:numId w:val="1"/>
        </w:numPr>
      </w:pPr>
      <w:r w:rsidRPr="001F42B5">
        <w:t>Mehrere Synthesemethoden</w:t>
      </w:r>
    </w:p>
    <w:p w14:paraId="4E829D7D" w14:textId="77777777" w:rsidR="001F42B5" w:rsidRPr="001F42B5" w:rsidRDefault="001F42B5" w:rsidP="001F42B5">
      <w:pPr>
        <w:numPr>
          <w:ilvl w:val="0"/>
          <w:numId w:val="1"/>
        </w:numPr>
      </w:pPr>
      <w:r w:rsidRPr="001F42B5">
        <w:t>40 Filter, 37 Effekte und über 1200 professionelle Sounds enthalten</w:t>
      </w:r>
    </w:p>
    <w:p w14:paraId="03E0AE96" w14:textId="77777777" w:rsidR="001F42B5" w:rsidRPr="001F42B5" w:rsidRDefault="001F42B5" w:rsidP="001F42B5">
      <w:pPr>
        <w:numPr>
          <w:ilvl w:val="0"/>
          <w:numId w:val="1"/>
        </w:numPr>
      </w:pPr>
      <w:r w:rsidRPr="001F42B5">
        <w:t>Unterstützt 14 Oberflächengrößen und hochauflösende Displays (Retina, 4K, 8K)</w:t>
      </w:r>
    </w:p>
    <w:p w14:paraId="5D9672BA" w14:textId="77777777" w:rsidR="001F42B5" w:rsidRPr="001F42B5" w:rsidRDefault="001F42B5" w:rsidP="001F42B5">
      <w:pPr>
        <w:numPr>
          <w:ilvl w:val="0"/>
          <w:numId w:val="1"/>
        </w:numPr>
      </w:pPr>
      <w:proofErr w:type="spellStart"/>
      <w:r w:rsidRPr="001F42B5">
        <w:t>Ppsychoakustische</w:t>
      </w:r>
      <w:proofErr w:type="spellEnd"/>
      <w:r w:rsidRPr="001F42B5">
        <w:t xml:space="preserve"> Verarbeitung</w:t>
      </w:r>
    </w:p>
    <w:p w14:paraId="6FBC3949" w14:textId="77777777" w:rsidR="001F42B5" w:rsidRPr="001F42B5" w:rsidRDefault="001F42B5" w:rsidP="001F42B5">
      <w:pPr>
        <w:numPr>
          <w:ilvl w:val="0"/>
          <w:numId w:val="1"/>
        </w:numPr>
      </w:pPr>
      <w:r w:rsidRPr="001F42B5">
        <w:t>Geringe CPU-Belastung und hohe Zuverlässigkeit</w:t>
      </w:r>
    </w:p>
    <w:p w14:paraId="22EE9F0E" w14:textId="77777777" w:rsidR="001F42B5" w:rsidRPr="001F42B5" w:rsidRDefault="001F42B5" w:rsidP="001F42B5">
      <w:pPr>
        <w:numPr>
          <w:ilvl w:val="0"/>
          <w:numId w:val="1"/>
        </w:numPr>
      </w:pPr>
      <w:r w:rsidRPr="001F42B5">
        <w:t>Kontextabhängige Tooltips und Handbuch in 5 Sprachen</w:t>
      </w:r>
    </w:p>
    <w:p w14:paraId="3758A78A" w14:textId="77777777" w:rsidR="001F42B5" w:rsidRPr="001F42B5" w:rsidRDefault="001F42B5" w:rsidP="001F42B5">
      <w:pPr>
        <w:numPr>
          <w:ilvl w:val="0"/>
          <w:numId w:val="1"/>
        </w:numPr>
      </w:pPr>
      <w:r w:rsidRPr="001F42B5">
        <w:t>Flexibel und erweiterbar</w:t>
      </w:r>
    </w:p>
    <w:p w14:paraId="5F202F99" w14:textId="77777777" w:rsidR="001F42B5" w:rsidRPr="001F42B5" w:rsidRDefault="001F42B5" w:rsidP="001F42B5">
      <w:pPr>
        <w:rPr>
          <w:b/>
          <w:bCs/>
        </w:rPr>
      </w:pPr>
      <w:r w:rsidRPr="001F42B5">
        <w:rPr>
          <w:b/>
          <w:bCs/>
        </w:rPr>
        <w:t>Synthese</w:t>
      </w:r>
    </w:p>
    <w:p w14:paraId="70CEF1F2" w14:textId="77777777" w:rsidR="001F42B5" w:rsidRPr="001F42B5" w:rsidRDefault="001F42B5" w:rsidP="001F42B5">
      <w:r w:rsidRPr="001F42B5">
        <w:t>Gladiator ist ein sehr leistungsstarker Synthesizer, der eine umfangreiche Liste von Synthesemethoden unterstützt. Die meisten Synthesearten können frei kombiniert werden, um neue und aufregende Klänge zu erzeugen. Die von Gladiator unterstützten Synthesetypen sind:</w:t>
      </w:r>
    </w:p>
    <w:p w14:paraId="4E24CA4C" w14:textId="77777777" w:rsidR="001F42B5" w:rsidRPr="001F42B5" w:rsidRDefault="001F42B5" w:rsidP="001F42B5">
      <w:r w:rsidRPr="001F42B5">
        <w:t xml:space="preserve">Tone2's exklusives Harmonic-Content-Morphing (HCM), Frequenzmodulation (FM), Puls-Width-Modulation (PWM), </w:t>
      </w:r>
      <w:proofErr w:type="gramStart"/>
      <w:r w:rsidRPr="001F42B5">
        <w:t>Subtraktiv</w:t>
      </w:r>
      <w:proofErr w:type="gramEnd"/>
      <w:r w:rsidRPr="001F42B5">
        <w:t xml:space="preserve">, Re-synthetisierte Instrumente, Vocoder-Sounds, Oszillator </w:t>
      </w:r>
      <w:proofErr w:type="spellStart"/>
      <w:r w:rsidRPr="001F42B5">
        <w:t>Sync</w:t>
      </w:r>
      <w:proofErr w:type="spellEnd"/>
      <w:r w:rsidRPr="001F42B5">
        <w:t xml:space="preserve">, Phasenverzerrung, Amplitudenmodulation (AM), Phasenmodulation (PM) </w:t>
      </w:r>
      <w:proofErr w:type="spellStart"/>
      <w:r w:rsidRPr="001F42B5">
        <w:t>Waveshaping</w:t>
      </w:r>
      <w:proofErr w:type="spellEnd"/>
      <w:r w:rsidRPr="001F42B5">
        <w:t xml:space="preserve">, Super-Saw, Additive Spektren, gesampelte Geräusche und </w:t>
      </w:r>
      <w:proofErr w:type="spellStart"/>
      <w:r w:rsidRPr="001F42B5">
        <w:t>Plucks</w:t>
      </w:r>
      <w:proofErr w:type="spellEnd"/>
      <w:r w:rsidRPr="001F42B5">
        <w:t xml:space="preserve"> &amp; Unison</w:t>
      </w:r>
    </w:p>
    <w:p w14:paraId="367644BF" w14:textId="77777777" w:rsidR="001F42B5" w:rsidRPr="001F42B5" w:rsidRDefault="001F42B5" w:rsidP="001F42B5">
      <w:pPr>
        <w:rPr>
          <w:b/>
          <w:bCs/>
        </w:rPr>
      </w:pPr>
      <w:r w:rsidRPr="001F42B5">
        <w:rPr>
          <w:b/>
          <w:bCs/>
        </w:rPr>
        <w:t>Wie funktioniert die HCM-Synthese?</w:t>
      </w:r>
    </w:p>
    <w:p w14:paraId="723821AF" w14:textId="77777777" w:rsidR="001F42B5" w:rsidRPr="001F42B5" w:rsidRDefault="001F42B5" w:rsidP="001F42B5">
      <w:r w:rsidRPr="001F42B5">
        <w:t xml:space="preserve">Die preisgekrönte HCM-Synthese ist einzigartig für Gladiator und bietet eine exklusive Technologie, die es sonst nirgendwo gibt. Die Tone2- Entwickler haben 256 dynamische spektrale Snapshots für jeden Sound entwickelt, die auf verschiedene Weise </w:t>
      </w:r>
      <w:proofErr w:type="spellStart"/>
      <w:r w:rsidRPr="001F42B5">
        <w:t>gemorpht</w:t>
      </w:r>
      <w:proofErr w:type="spellEnd"/>
      <w:r w:rsidRPr="001F42B5">
        <w:t xml:space="preserve"> und manipuliert werden können. Mit 10 Modulen und 132 Algorithmen kannst du den harmonischen Content verändern, um unzählige Sounds zu kreieren. Eine leistungsstarke Zufallsfunktion erzeugt mit einem einzigen Klick neue, musikalisch nützliche Klänge. Gladiator unterstützt bis zu 18 Oszillatoren pro Stimme, 4x Stereo Unisono und liefert glasklare Klangqualität.</w:t>
      </w:r>
    </w:p>
    <w:p w14:paraId="6E712FA8" w14:textId="77777777" w:rsidR="001F42B5" w:rsidRPr="001F42B5" w:rsidRDefault="001F42B5" w:rsidP="001F42B5">
      <w:pPr>
        <w:numPr>
          <w:ilvl w:val="0"/>
          <w:numId w:val="2"/>
        </w:numPr>
      </w:pPr>
      <w:r w:rsidRPr="001F42B5">
        <w:rPr>
          <w:b/>
          <w:bCs/>
        </w:rPr>
        <w:t>Sounds</w:t>
      </w:r>
      <w:r w:rsidRPr="001F42B5">
        <w:t>: Gladiator verfügt über eine inspirierende Library mit über 1200 herausragenden Presets von professionellen Sound-Designern. Eine Vielzahl von Erweiterungen ist verfügbar, um die Funktionen und die Preset- Library von Gladiator zu erweitern. Alle Sounds sind in Kategorien geordnet, um einen schnellen und einfachen Zugriff auf den gewünschten Sound zu ermöglichen.</w:t>
      </w:r>
    </w:p>
    <w:p w14:paraId="073E2E41" w14:textId="77777777" w:rsidR="001F42B5" w:rsidRPr="001F42B5" w:rsidRDefault="001F42B5" w:rsidP="001F42B5">
      <w:pPr>
        <w:numPr>
          <w:ilvl w:val="0"/>
          <w:numId w:val="2"/>
        </w:numPr>
      </w:pPr>
      <w:r w:rsidRPr="001F42B5">
        <w:rPr>
          <w:b/>
          <w:bCs/>
        </w:rPr>
        <w:lastRenderedPageBreak/>
        <w:t>Filter</w:t>
      </w:r>
      <w:r w:rsidRPr="001F42B5">
        <w:t xml:space="preserve">: Die Filter-Sektion ist mit hochwertigen Stereo-Filtern ausgestattet. Viele davon sind exklusiv für Tone2 Produkte. Gladiator wird mit 40 verschiedenen Filtertypen ausgeliefert: Tiefpass, Hochpass, </w:t>
      </w:r>
      <w:proofErr w:type="spellStart"/>
      <w:r w:rsidRPr="001F42B5">
        <w:t>Bandpass</w:t>
      </w:r>
      <w:proofErr w:type="spellEnd"/>
      <w:r w:rsidRPr="001F42B5">
        <w:t xml:space="preserve">, Vocals, </w:t>
      </w:r>
      <w:proofErr w:type="spellStart"/>
      <w:r w:rsidRPr="001F42B5">
        <w:t>Comb</w:t>
      </w:r>
      <w:proofErr w:type="spellEnd"/>
      <w:r w:rsidRPr="001F42B5">
        <w:t>, EQ, FM, AM, Phaser, Re-sample, Analog, ...</w:t>
      </w:r>
    </w:p>
    <w:p w14:paraId="77812E94" w14:textId="77777777" w:rsidR="001F42B5" w:rsidRPr="001F42B5" w:rsidRDefault="001F42B5" w:rsidP="001F42B5">
      <w:pPr>
        <w:numPr>
          <w:ilvl w:val="0"/>
          <w:numId w:val="2"/>
        </w:numPr>
      </w:pPr>
      <w:r w:rsidRPr="001F42B5">
        <w:rPr>
          <w:b/>
          <w:bCs/>
        </w:rPr>
        <w:t>Effekte</w:t>
      </w:r>
      <w:r w:rsidRPr="001F42B5">
        <w:t xml:space="preserve">: Gladiator bietet eine beeindruckende Auswahl an Stereo-Effekten. 37 verschiedene FX sind enthalten, die alle sorgfältig entwickelt wurden, um die höchstmögliche Qualität zu bieten, wie z.B. </w:t>
      </w:r>
      <w:proofErr w:type="spellStart"/>
      <w:r w:rsidRPr="001F42B5">
        <w:t>Reverbs</w:t>
      </w:r>
      <w:proofErr w:type="spellEnd"/>
      <w:r w:rsidRPr="001F42B5">
        <w:t xml:space="preserve">, Delays, </w:t>
      </w:r>
      <w:proofErr w:type="spellStart"/>
      <w:r w:rsidRPr="001F42B5">
        <w:t>Flanger</w:t>
      </w:r>
      <w:proofErr w:type="spellEnd"/>
      <w:r w:rsidRPr="001F42B5">
        <w:t xml:space="preserve">, Phaser, Chorus, Ensemble, Rotary, </w:t>
      </w:r>
      <w:proofErr w:type="spellStart"/>
      <w:r w:rsidRPr="001F42B5">
        <w:t>Bitcrusher</w:t>
      </w:r>
      <w:proofErr w:type="spellEnd"/>
      <w:r w:rsidRPr="001F42B5">
        <w:t xml:space="preserve">, </w:t>
      </w:r>
      <w:proofErr w:type="spellStart"/>
      <w:r w:rsidRPr="001F42B5">
        <w:t>Talkbox</w:t>
      </w:r>
      <w:proofErr w:type="spellEnd"/>
      <w:r w:rsidRPr="001F42B5">
        <w:t xml:space="preserve">, </w:t>
      </w:r>
      <w:proofErr w:type="spellStart"/>
      <w:r w:rsidRPr="001F42B5">
        <w:t>Ringmod</w:t>
      </w:r>
      <w:proofErr w:type="spellEnd"/>
      <w:r w:rsidRPr="001F42B5">
        <w:t xml:space="preserve">, Dolby </w:t>
      </w:r>
      <w:proofErr w:type="spellStart"/>
      <w:r w:rsidRPr="001F42B5">
        <w:t>Prologic</w:t>
      </w:r>
      <w:proofErr w:type="spellEnd"/>
      <w:r w:rsidRPr="001F42B5">
        <w:t xml:space="preserve"> II Surround-Encoding, </w:t>
      </w:r>
      <w:proofErr w:type="spellStart"/>
      <w:r w:rsidRPr="001F42B5">
        <w:t>Waveshaper</w:t>
      </w:r>
      <w:proofErr w:type="spellEnd"/>
      <w:r w:rsidRPr="001F42B5">
        <w:t>, Pingpong, Filter und so weiter.</w:t>
      </w:r>
    </w:p>
    <w:p w14:paraId="31E4E219" w14:textId="77777777" w:rsidR="001F42B5" w:rsidRPr="001F42B5" w:rsidRDefault="001F42B5" w:rsidP="001F42B5">
      <w:pPr>
        <w:numPr>
          <w:ilvl w:val="0"/>
          <w:numId w:val="2"/>
        </w:numPr>
      </w:pPr>
      <w:r w:rsidRPr="001F42B5">
        <w:rPr>
          <w:b/>
          <w:bCs/>
        </w:rPr>
        <w:t>Modulation</w:t>
      </w:r>
      <w:r w:rsidRPr="001F42B5">
        <w:t xml:space="preserve">: Gladiator verfügt über eine leistungsstarke, benutzerfreundliche und flexible Modulationssektion. Vier schnelle Hüllkurven verleihen deinem Sound Punch. Es stehen 22 verschiedene LFOs zur Verfügung, die mit der BPM-Rate deines Tracks synchronisiert werden können. Das Design des </w:t>
      </w:r>
      <w:proofErr w:type="spellStart"/>
      <w:r w:rsidRPr="001F42B5">
        <w:t>Step</w:t>
      </w:r>
      <w:proofErr w:type="spellEnd"/>
      <w:r w:rsidRPr="001F42B5">
        <w:t xml:space="preserve">-LFOs wurde von </w:t>
      </w:r>
      <w:proofErr w:type="spellStart"/>
      <w:r w:rsidRPr="001F42B5">
        <w:t>Step</w:t>
      </w:r>
      <w:proofErr w:type="spellEnd"/>
      <w:r w:rsidRPr="001F42B5">
        <w:t>-Sequenzern inspiriert und kann zur Erzeugung von rhythmischen Sequenzen und Trance-Gates verwendet werden.</w:t>
      </w:r>
    </w:p>
    <w:p w14:paraId="34C29626" w14:textId="77777777" w:rsidR="001F42B5" w:rsidRPr="001F42B5" w:rsidRDefault="001F42B5" w:rsidP="001F42B5">
      <w:pPr>
        <w:numPr>
          <w:ilvl w:val="0"/>
          <w:numId w:val="2"/>
        </w:numPr>
      </w:pPr>
      <w:r w:rsidRPr="001F42B5">
        <w:rPr>
          <w:b/>
          <w:bCs/>
        </w:rPr>
        <w:t>Psychoakustische Bearbeitung</w:t>
      </w:r>
      <w:r w:rsidRPr="001F42B5">
        <w:t>: Ein spezielles Post-Processing-Modul in Gladiator ahmt die Arbeitsweise des menschlichen Gehörs nach. Es erzeugt tiefere Bässe und sorgt für mehr Transparenz. Der innovative Phasenmodifikator in der Oszillator-Sektion basiert auf den neuesten Erkenntnissen der Phonetik. Er lässt eine digitale Wellenform warm, seidig oder druckvoll klingen. Gladiator bietet mehrere Micro-Tuning-Modi, die Akkorde harmonischer, fetter und transparenter klingen lassen.</w:t>
      </w:r>
    </w:p>
    <w:p w14:paraId="28070B12" w14:textId="77777777" w:rsidR="001F42B5" w:rsidRPr="001F42B5" w:rsidRDefault="001F42B5" w:rsidP="001F42B5">
      <w:r w:rsidRPr="001F42B5">
        <w:t>Verschiebe die Grenzen deiner musikalischen Kreativität und transformiere deine Produktionen mit der unvergleichlichen HCM-Synthese-Technologie von Gladiator!</w:t>
      </w:r>
    </w:p>
    <w:p w14:paraId="6A8D89C5" w14:textId="77777777" w:rsidR="00DE64D1" w:rsidRDefault="00DE64D1"/>
    <w:sectPr w:rsidR="00DE64D1" w:rsidSect="000023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820FC0"/>
    <w:multiLevelType w:val="multilevel"/>
    <w:tmpl w:val="CD0AA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BC1353"/>
    <w:multiLevelType w:val="multilevel"/>
    <w:tmpl w:val="35B82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6379183">
    <w:abstractNumId w:val="0"/>
  </w:num>
  <w:num w:numId="2" w16cid:durableId="13897217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50D"/>
    <w:rsid w:val="0000239C"/>
    <w:rsid w:val="001F42B5"/>
    <w:rsid w:val="005B4F72"/>
    <w:rsid w:val="0067450D"/>
    <w:rsid w:val="00890B18"/>
    <w:rsid w:val="00DE64D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B74A"/>
  <w15:chartTrackingRefBased/>
  <w15:docId w15:val="{782FFD3A-2363-41A4-90EA-8E1864A92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745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745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7450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7450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7450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7450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7450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7450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7450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450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7450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7450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7450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7450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7450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7450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7450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7450D"/>
    <w:rPr>
      <w:rFonts w:eastAsiaTheme="majorEastAsia" w:cstheme="majorBidi"/>
      <w:color w:val="272727" w:themeColor="text1" w:themeTint="D8"/>
    </w:rPr>
  </w:style>
  <w:style w:type="paragraph" w:styleId="Titel">
    <w:name w:val="Title"/>
    <w:basedOn w:val="Standard"/>
    <w:next w:val="Standard"/>
    <w:link w:val="TitelZchn"/>
    <w:uiPriority w:val="10"/>
    <w:qFormat/>
    <w:rsid w:val="006745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7450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7450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7450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7450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7450D"/>
    <w:rPr>
      <w:i/>
      <w:iCs/>
      <w:color w:val="404040" w:themeColor="text1" w:themeTint="BF"/>
    </w:rPr>
  </w:style>
  <w:style w:type="paragraph" w:styleId="Listenabsatz">
    <w:name w:val="List Paragraph"/>
    <w:basedOn w:val="Standard"/>
    <w:uiPriority w:val="34"/>
    <w:qFormat/>
    <w:rsid w:val="0067450D"/>
    <w:pPr>
      <w:ind w:left="720"/>
      <w:contextualSpacing/>
    </w:pPr>
  </w:style>
  <w:style w:type="character" w:styleId="IntensiveHervorhebung">
    <w:name w:val="Intense Emphasis"/>
    <w:basedOn w:val="Absatz-Standardschriftart"/>
    <w:uiPriority w:val="21"/>
    <w:qFormat/>
    <w:rsid w:val="0067450D"/>
    <w:rPr>
      <w:i/>
      <w:iCs/>
      <w:color w:val="0F4761" w:themeColor="accent1" w:themeShade="BF"/>
    </w:rPr>
  </w:style>
  <w:style w:type="paragraph" w:styleId="IntensivesZitat">
    <w:name w:val="Intense Quote"/>
    <w:basedOn w:val="Standard"/>
    <w:next w:val="Standard"/>
    <w:link w:val="IntensivesZitatZchn"/>
    <w:uiPriority w:val="30"/>
    <w:qFormat/>
    <w:rsid w:val="006745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7450D"/>
    <w:rPr>
      <w:i/>
      <w:iCs/>
      <w:color w:val="0F4761" w:themeColor="accent1" w:themeShade="BF"/>
    </w:rPr>
  </w:style>
  <w:style w:type="character" w:styleId="IntensiverVerweis">
    <w:name w:val="Intense Reference"/>
    <w:basedOn w:val="Absatz-Standardschriftart"/>
    <w:uiPriority w:val="32"/>
    <w:qFormat/>
    <w:rsid w:val="006745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5537910">
      <w:bodyDiv w:val="1"/>
      <w:marLeft w:val="0"/>
      <w:marRight w:val="0"/>
      <w:marTop w:val="0"/>
      <w:marBottom w:val="0"/>
      <w:divBdr>
        <w:top w:val="none" w:sz="0" w:space="0" w:color="auto"/>
        <w:left w:val="none" w:sz="0" w:space="0" w:color="auto"/>
        <w:bottom w:val="none" w:sz="0" w:space="0" w:color="auto"/>
        <w:right w:val="none" w:sz="0" w:space="0" w:color="auto"/>
      </w:divBdr>
    </w:div>
    <w:div w:id="573274677">
      <w:bodyDiv w:val="1"/>
      <w:marLeft w:val="0"/>
      <w:marRight w:val="0"/>
      <w:marTop w:val="0"/>
      <w:marBottom w:val="0"/>
      <w:divBdr>
        <w:top w:val="none" w:sz="0" w:space="0" w:color="auto"/>
        <w:left w:val="none" w:sz="0" w:space="0" w:color="auto"/>
        <w:bottom w:val="none" w:sz="0" w:space="0" w:color="auto"/>
        <w:right w:val="none" w:sz="0" w:space="0" w:color="auto"/>
      </w:divBdr>
    </w:div>
    <w:div w:id="1042899931">
      <w:bodyDiv w:val="1"/>
      <w:marLeft w:val="0"/>
      <w:marRight w:val="0"/>
      <w:marTop w:val="0"/>
      <w:marBottom w:val="0"/>
      <w:divBdr>
        <w:top w:val="none" w:sz="0" w:space="0" w:color="auto"/>
        <w:left w:val="none" w:sz="0" w:space="0" w:color="auto"/>
        <w:bottom w:val="none" w:sz="0" w:space="0" w:color="auto"/>
        <w:right w:val="none" w:sz="0" w:space="0" w:color="auto"/>
      </w:divBdr>
    </w:div>
    <w:div w:id="188810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3648</Characters>
  <Application>Microsoft Office Word</Application>
  <DocSecurity>0</DocSecurity>
  <Lines>30</Lines>
  <Paragraphs>8</Paragraphs>
  <ScaleCrop>false</ScaleCrop>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Drexler</dc:creator>
  <cp:keywords/>
  <dc:description/>
  <cp:lastModifiedBy>Marko Drexler</cp:lastModifiedBy>
  <cp:revision>2</cp:revision>
  <dcterms:created xsi:type="dcterms:W3CDTF">2024-08-01T10:02:00Z</dcterms:created>
  <dcterms:modified xsi:type="dcterms:W3CDTF">2024-08-01T10:03:00Z</dcterms:modified>
</cp:coreProperties>
</file>